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768A" w:rsidRDefault="003C768A" w:rsidP="003C768A">
      <w:pPr>
        <w:pStyle w:val="70"/>
        <w:shd w:val="clear" w:color="auto" w:fill="auto"/>
        <w:spacing w:before="0" w:after="0"/>
        <w:rPr>
          <w:color w:val="000000"/>
          <w:lang w:bidi="ru-RU"/>
        </w:rPr>
      </w:pPr>
      <w:r>
        <w:rPr>
          <w:color w:val="000000"/>
          <w:lang w:bidi="ru-RU"/>
        </w:rPr>
        <w:t>МАСТЕР-КЛАСС «ВОЛШЕБСТВО БАБОЧЕК»</w:t>
      </w:r>
    </w:p>
    <w:p w:rsidR="003C768A" w:rsidRDefault="003C768A" w:rsidP="003C768A">
      <w:pPr>
        <w:pStyle w:val="70"/>
        <w:shd w:val="clear" w:color="auto" w:fill="auto"/>
        <w:spacing w:before="0" w:after="0"/>
      </w:pPr>
    </w:p>
    <w:p w:rsidR="003C768A" w:rsidRDefault="003C768A" w:rsidP="003C768A">
      <w:pPr>
        <w:pStyle w:val="20"/>
        <w:shd w:val="clear" w:color="auto" w:fill="auto"/>
        <w:ind w:firstLine="1000"/>
      </w:pPr>
      <w:r>
        <w:rPr>
          <w:color w:val="000000"/>
          <w:lang w:bidi="ru-RU"/>
        </w:rPr>
        <w:t>Пришла идея окунуться в удивительный мир бабочек. Над зеленым лугом весело порхают пестрокрылые красавицы-бабочки. Каких бабочек здесь только нет! И желтые лимонницы, крылышки которых напоминают лимонную дольку, украшенную красными точками, и темно-красные крапивницы, и перламутровки. В Древнем Риме люди верили, что бабочки произошли от цветов, оторвавшихся от своих стеблей. Ведь бабочка действительно похожа на прелестный летающий цветок!</w:t>
      </w:r>
    </w:p>
    <w:p w:rsidR="003C768A" w:rsidRDefault="003C768A" w:rsidP="003C768A">
      <w:pPr>
        <w:pStyle w:val="20"/>
        <w:shd w:val="clear" w:color="auto" w:fill="auto"/>
        <w:ind w:firstLine="1260"/>
      </w:pPr>
      <w:r>
        <w:rPr>
          <w:color w:val="000000"/>
          <w:lang w:bidi="ru-RU"/>
        </w:rPr>
        <w:t>Солнечным днем кружатся они над разноцветными душистыми цветами, словно танцуют вальс! Перелетая с цветка на цветок, бабочки собирают нектар и опыляют растения. А когда сядут на яркий цветок, сложат крылышки, их не отличишь от лепестка. Хотя мы знаем, что бабочки появляются из гусениц. Потом гусеницы сбрасывают шкурку и окукливаются. Через некоторое время оболочка куколки разрывается и сквозь образовавшиеся щели выбирается на волю уже взрослая бабочка - яркий символ лета.</w:t>
      </w:r>
    </w:p>
    <w:p w:rsidR="003C768A" w:rsidRDefault="003C768A" w:rsidP="003C768A">
      <w:pPr>
        <w:pStyle w:val="20"/>
        <w:shd w:val="clear" w:color="auto" w:fill="auto"/>
        <w:ind w:firstLine="1000"/>
      </w:pPr>
      <w:r>
        <w:rPr>
          <w:color w:val="000000"/>
          <w:lang w:bidi="ru-RU"/>
        </w:rPr>
        <w:t>Как вы уже догадались, мы сегодня своими руками будем делать ярких прелестных бабочек. Вот такая бабочка получилась у меня!</w:t>
      </w:r>
    </w:p>
    <w:p w:rsidR="003C768A" w:rsidRDefault="003C768A" w:rsidP="003C768A">
      <w:pPr>
        <w:pStyle w:val="40"/>
        <w:framePr w:h="4718" w:wrap="notBeside" w:vAnchor="text" w:hAnchor="text" w:xAlign="center" w:y="1"/>
        <w:shd w:val="clear" w:color="auto" w:fill="auto"/>
        <w:spacing w:line="280" w:lineRule="exact"/>
      </w:pPr>
      <w:r>
        <w:rPr>
          <w:color w:val="000000"/>
          <w:lang w:bidi="ru-RU"/>
        </w:rPr>
        <w:t>Рис. № 1</w:t>
      </w:r>
    </w:p>
    <w:p w:rsidR="003C768A" w:rsidRDefault="003C768A" w:rsidP="003C768A">
      <w:pPr>
        <w:framePr w:h="4718" w:wrap="notBeside" w:vAnchor="text" w:hAnchor="text" w:xAlign="center" w:y="1"/>
        <w:jc w:val="center"/>
        <w:rPr>
          <w:sz w:val="2"/>
          <w:szCs w:val="2"/>
        </w:rPr>
      </w:pPr>
      <w:r>
        <w:rPr>
          <w:noProof/>
        </w:rPr>
        <w:drawing>
          <wp:inline distT="0" distB="0" distL="0" distR="0">
            <wp:extent cx="2933700" cy="3000375"/>
            <wp:effectExtent l="19050" t="0" r="0" b="0"/>
            <wp:docPr id="1" name="Рисунок 1" descr="C:\Users\ТОИУУ\Desktop\ПРОГРАММЫ 2024\Летняя оздоровительная кампания\МР\media\image3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ТОИУУ\Desktop\ПРОГРАММЫ 2024\Летняя оздоровительная кампания\МР\media\image32.jpeg"/>
                    <pic:cNvPicPr>
                      <a:picLocks noChangeAspect="1" noChangeArrowheads="1"/>
                    </pic:cNvPicPr>
                  </pic:nvPicPr>
                  <pic:blipFill>
                    <a:blip r:embed="rId4"/>
                    <a:srcRect/>
                    <a:stretch>
                      <a:fillRect/>
                    </a:stretch>
                  </pic:blipFill>
                  <pic:spPr bwMode="auto">
                    <a:xfrm>
                      <a:off x="0" y="0"/>
                      <a:ext cx="2933700" cy="3000375"/>
                    </a:xfrm>
                    <a:prstGeom prst="rect">
                      <a:avLst/>
                    </a:prstGeom>
                    <a:noFill/>
                    <a:ln w="9525">
                      <a:noFill/>
                      <a:miter lim="800000"/>
                      <a:headEnd/>
                      <a:tailEnd/>
                    </a:ln>
                  </pic:spPr>
                </pic:pic>
              </a:graphicData>
            </a:graphic>
          </wp:inline>
        </w:drawing>
      </w:r>
    </w:p>
    <w:p w:rsidR="003C768A" w:rsidRDefault="003C768A" w:rsidP="003C768A">
      <w:pPr>
        <w:rPr>
          <w:sz w:val="2"/>
          <w:szCs w:val="2"/>
        </w:rPr>
      </w:pPr>
    </w:p>
    <w:p w:rsidR="003C768A" w:rsidRDefault="003C768A" w:rsidP="003C768A">
      <w:pPr>
        <w:pStyle w:val="20"/>
        <w:shd w:val="clear" w:color="auto" w:fill="auto"/>
        <w:ind w:firstLine="900"/>
      </w:pPr>
      <w:r>
        <w:rPr>
          <w:color w:val="000000"/>
          <w:lang w:bidi="ru-RU"/>
        </w:rPr>
        <w:t>Вы можете фантазировать, придумать другую технику изготовления бабочки! Главное, чтобы было весело и получилось красиво!</w:t>
      </w:r>
    </w:p>
    <w:p w:rsidR="003C768A" w:rsidRDefault="003C768A" w:rsidP="003C768A">
      <w:pPr>
        <w:pStyle w:val="20"/>
        <w:shd w:val="clear" w:color="auto" w:fill="auto"/>
        <w:ind w:firstLine="1180"/>
      </w:pPr>
      <w:r>
        <w:rPr>
          <w:color w:val="000000"/>
          <w:lang w:bidi="ru-RU"/>
        </w:rPr>
        <w:t xml:space="preserve">Идей из чего сделать бабочек, очень много, мы возьмем простые материалы, которые должны быть у каждого дома: шаблоны бабочки из белой бумаги (один больше, расстояние между крыльями 18 см, другой </w:t>
      </w:r>
      <w:r>
        <w:rPr>
          <w:color w:val="000000"/>
          <w:lang w:bidi="ru-RU"/>
        </w:rPr>
        <w:lastRenderedPageBreak/>
        <w:t>меньше, расстояние между крыльями 13 см).</w:t>
      </w:r>
    </w:p>
    <w:p w:rsidR="003C768A" w:rsidRDefault="003C768A" w:rsidP="003C768A">
      <w:pPr>
        <w:pStyle w:val="20"/>
        <w:shd w:val="clear" w:color="auto" w:fill="auto"/>
        <w:ind w:firstLine="900"/>
      </w:pPr>
      <w:proofErr w:type="gramStart"/>
      <w:r>
        <w:rPr>
          <w:color w:val="000000"/>
          <w:lang w:bidi="ru-RU"/>
        </w:rPr>
        <w:t xml:space="preserve">Шаблоны можете нарисовать сами или свести трафарет из интернета, карандаш, цветной картон (берете на выбор, какой вы хотите, чтобы был цвет крыльев бабочки, можно использовать два цвета), ножницы канцелярские, клей «Момент» или </w:t>
      </w:r>
      <w:proofErr w:type="spellStart"/>
      <w:r>
        <w:rPr>
          <w:color w:val="000000"/>
          <w:lang w:bidi="ru-RU"/>
        </w:rPr>
        <w:t>термопистолет</w:t>
      </w:r>
      <w:proofErr w:type="spellEnd"/>
      <w:r>
        <w:rPr>
          <w:color w:val="000000"/>
          <w:lang w:bidi="ru-RU"/>
        </w:rPr>
        <w:t xml:space="preserve"> для рукоделия, бусины для украшения (можно взять ненужные пуговицы), для усиков я использовала булавки с закругленными концами (подойдет тонкая проволока, на концы которой можно приклеить маленькие бусинки</w:t>
      </w:r>
      <w:proofErr w:type="gramEnd"/>
      <w:r>
        <w:rPr>
          <w:color w:val="000000"/>
          <w:lang w:bidi="ru-RU"/>
        </w:rPr>
        <w:t xml:space="preserve"> или бисер).</w:t>
      </w:r>
    </w:p>
    <w:p w:rsidR="003C768A" w:rsidRDefault="003C768A" w:rsidP="003C768A">
      <w:pPr>
        <w:pStyle w:val="40"/>
        <w:framePr w:h="5266" w:wrap="notBeside" w:vAnchor="text" w:hAnchor="text" w:xAlign="center" w:y="1"/>
        <w:shd w:val="clear" w:color="auto" w:fill="auto"/>
        <w:spacing w:line="280" w:lineRule="exact"/>
      </w:pPr>
      <w:r>
        <w:rPr>
          <w:color w:val="000000"/>
          <w:lang w:bidi="ru-RU"/>
        </w:rPr>
        <w:t>Рис. № 2</w:t>
      </w:r>
    </w:p>
    <w:p w:rsidR="003C768A" w:rsidRDefault="003C768A" w:rsidP="003C768A">
      <w:pPr>
        <w:framePr w:h="5266" w:wrap="notBeside" w:vAnchor="text" w:hAnchor="text" w:xAlign="center" w:y="1"/>
        <w:jc w:val="center"/>
        <w:rPr>
          <w:sz w:val="2"/>
          <w:szCs w:val="2"/>
        </w:rPr>
      </w:pPr>
      <w:r>
        <w:rPr>
          <w:noProof/>
        </w:rPr>
        <w:drawing>
          <wp:inline distT="0" distB="0" distL="0" distR="0">
            <wp:extent cx="5848350" cy="3352800"/>
            <wp:effectExtent l="19050" t="0" r="0" b="0"/>
            <wp:docPr id="2" name="Рисунок 2" descr="C:\Users\ТОИУУ\Desktop\ПРОГРАММЫ 2024\Летняя оздоровительная кампания\МР\media\image3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ТОИУУ\Desktop\ПРОГРАММЫ 2024\Летняя оздоровительная кампания\МР\media\image33.jpeg"/>
                    <pic:cNvPicPr>
                      <a:picLocks noChangeAspect="1" noChangeArrowheads="1"/>
                    </pic:cNvPicPr>
                  </pic:nvPicPr>
                  <pic:blipFill>
                    <a:blip r:embed="rId5"/>
                    <a:srcRect/>
                    <a:stretch>
                      <a:fillRect/>
                    </a:stretch>
                  </pic:blipFill>
                  <pic:spPr bwMode="auto">
                    <a:xfrm>
                      <a:off x="0" y="0"/>
                      <a:ext cx="5848350" cy="3352800"/>
                    </a:xfrm>
                    <a:prstGeom prst="rect">
                      <a:avLst/>
                    </a:prstGeom>
                    <a:noFill/>
                    <a:ln w="9525">
                      <a:noFill/>
                      <a:miter lim="800000"/>
                      <a:headEnd/>
                      <a:tailEnd/>
                    </a:ln>
                  </pic:spPr>
                </pic:pic>
              </a:graphicData>
            </a:graphic>
          </wp:inline>
        </w:drawing>
      </w:r>
    </w:p>
    <w:p w:rsidR="003C768A" w:rsidRDefault="003C768A" w:rsidP="003C768A">
      <w:pPr>
        <w:pStyle w:val="40"/>
        <w:framePr w:h="5266" w:wrap="notBeside" w:vAnchor="text" w:hAnchor="text" w:xAlign="center" w:y="1"/>
        <w:shd w:val="clear" w:color="auto" w:fill="auto"/>
        <w:spacing w:line="370" w:lineRule="exact"/>
        <w:jc w:val="both"/>
      </w:pPr>
      <w:r>
        <w:rPr>
          <w:color w:val="000000"/>
          <w:lang w:bidi="ru-RU"/>
        </w:rPr>
        <w:t>Я решила сделать сразу две одинаковые бабочки, чтобы использовать их в украшении интерьера. Если Вы будете работать с детьми, помните про технику безопасности по работе с ножницами!</w:t>
      </w:r>
    </w:p>
    <w:p w:rsidR="003C768A" w:rsidRDefault="003C768A" w:rsidP="003C768A">
      <w:pPr>
        <w:rPr>
          <w:sz w:val="2"/>
          <w:szCs w:val="2"/>
        </w:rPr>
      </w:pPr>
    </w:p>
    <w:p w:rsidR="003C768A" w:rsidRDefault="003C768A" w:rsidP="003C768A">
      <w:pPr>
        <w:pStyle w:val="20"/>
        <w:shd w:val="clear" w:color="auto" w:fill="auto"/>
        <w:ind w:firstLine="0"/>
      </w:pPr>
      <w:r>
        <w:rPr>
          <w:color w:val="000000"/>
          <w:lang w:bidi="ru-RU"/>
        </w:rPr>
        <w:t>Шаг №1 Подготовка деталей. Обводим по шаблону две детали большего размера из одного цвета картона и две детали меньшего размера из картона другого цвета. Вырезаем аккуратно каждую деталь.</w:t>
      </w:r>
    </w:p>
    <w:p w:rsidR="003C768A" w:rsidRDefault="003C768A" w:rsidP="003C768A">
      <w:pPr>
        <w:pStyle w:val="20"/>
        <w:shd w:val="clear" w:color="auto" w:fill="auto"/>
        <w:ind w:firstLine="0"/>
      </w:pPr>
      <w:r>
        <w:rPr>
          <w:color w:val="000000"/>
          <w:lang w:bidi="ru-RU"/>
        </w:rPr>
        <w:t>Приклеиваем меньшую деталь к детали большего размера только строго по</w:t>
      </w:r>
      <w:r>
        <w:rPr>
          <w:color w:val="000000"/>
          <w:lang w:bidi="ru-RU"/>
        </w:rPr>
        <w:softHyphen/>
        <w:t>середине тонкой полоской. Со второй бабочкой повторите действия.</w:t>
      </w:r>
    </w:p>
    <w:p w:rsidR="003C768A" w:rsidRDefault="003C768A" w:rsidP="003C768A">
      <w:pPr>
        <w:pStyle w:val="20"/>
        <w:shd w:val="clear" w:color="auto" w:fill="auto"/>
        <w:ind w:firstLine="0"/>
        <w:jc w:val="center"/>
        <w:rPr>
          <w:color w:val="000000"/>
          <w:lang w:bidi="ru-RU"/>
        </w:rPr>
      </w:pPr>
    </w:p>
    <w:p w:rsidR="003C768A" w:rsidRDefault="003C768A" w:rsidP="003C768A">
      <w:pPr>
        <w:pStyle w:val="20"/>
        <w:shd w:val="clear" w:color="auto" w:fill="auto"/>
        <w:ind w:firstLine="0"/>
        <w:jc w:val="center"/>
        <w:rPr>
          <w:color w:val="000000"/>
          <w:lang w:bidi="ru-RU"/>
        </w:rPr>
      </w:pPr>
    </w:p>
    <w:p w:rsidR="003C768A" w:rsidRDefault="003C768A" w:rsidP="003C768A">
      <w:pPr>
        <w:pStyle w:val="20"/>
        <w:shd w:val="clear" w:color="auto" w:fill="auto"/>
        <w:ind w:firstLine="0"/>
        <w:jc w:val="center"/>
        <w:rPr>
          <w:color w:val="000000"/>
          <w:lang w:bidi="ru-RU"/>
        </w:rPr>
      </w:pPr>
    </w:p>
    <w:p w:rsidR="003C768A" w:rsidRDefault="003C768A" w:rsidP="003C768A">
      <w:pPr>
        <w:pStyle w:val="20"/>
        <w:shd w:val="clear" w:color="auto" w:fill="auto"/>
        <w:ind w:firstLine="0"/>
        <w:jc w:val="center"/>
        <w:rPr>
          <w:color w:val="000000"/>
          <w:lang w:bidi="ru-RU"/>
        </w:rPr>
      </w:pPr>
    </w:p>
    <w:p w:rsidR="003C768A" w:rsidRDefault="003C768A" w:rsidP="003C768A">
      <w:pPr>
        <w:pStyle w:val="20"/>
        <w:shd w:val="clear" w:color="auto" w:fill="auto"/>
        <w:ind w:firstLine="0"/>
        <w:jc w:val="center"/>
      </w:pPr>
      <w:r>
        <w:rPr>
          <w:color w:val="000000"/>
          <w:lang w:bidi="ru-RU"/>
        </w:rPr>
        <w:t>Рис. № 3, № 4</w:t>
      </w:r>
    </w:p>
    <w:p w:rsidR="003C768A" w:rsidRDefault="003C768A" w:rsidP="003C768A">
      <w:pPr>
        <w:framePr w:h="3379" w:wrap="notBeside" w:vAnchor="text" w:hAnchor="text" w:xAlign="center" w:y="1"/>
        <w:jc w:val="center"/>
        <w:rPr>
          <w:sz w:val="2"/>
          <w:szCs w:val="2"/>
        </w:rPr>
      </w:pPr>
      <w:r>
        <w:rPr>
          <w:noProof/>
        </w:rPr>
        <w:lastRenderedPageBreak/>
        <w:drawing>
          <wp:inline distT="0" distB="0" distL="0" distR="0">
            <wp:extent cx="5848350" cy="2143125"/>
            <wp:effectExtent l="19050" t="0" r="0" b="0"/>
            <wp:docPr id="3" name="Рисунок 3" descr="C:\Users\ТОИУУ\Desktop\ПРОГРАММЫ 2024\Летняя оздоровительная кампания\МР\media\image3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ТОИУУ\Desktop\ПРОГРАММЫ 2024\Летняя оздоровительная кампания\МР\media\image34.jpeg"/>
                    <pic:cNvPicPr>
                      <a:picLocks noChangeAspect="1" noChangeArrowheads="1"/>
                    </pic:cNvPicPr>
                  </pic:nvPicPr>
                  <pic:blipFill>
                    <a:blip r:embed="rId6"/>
                    <a:srcRect/>
                    <a:stretch>
                      <a:fillRect/>
                    </a:stretch>
                  </pic:blipFill>
                  <pic:spPr bwMode="auto">
                    <a:xfrm>
                      <a:off x="0" y="0"/>
                      <a:ext cx="5848350" cy="2143125"/>
                    </a:xfrm>
                    <a:prstGeom prst="rect">
                      <a:avLst/>
                    </a:prstGeom>
                    <a:noFill/>
                    <a:ln w="9525">
                      <a:noFill/>
                      <a:miter lim="800000"/>
                      <a:headEnd/>
                      <a:tailEnd/>
                    </a:ln>
                  </pic:spPr>
                </pic:pic>
              </a:graphicData>
            </a:graphic>
          </wp:inline>
        </w:drawing>
      </w:r>
    </w:p>
    <w:p w:rsidR="003C768A" w:rsidRDefault="003C768A" w:rsidP="003C768A">
      <w:pPr>
        <w:pStyle w:val="40"/>
        <w:framePr w:h="3379" w:wrap="notBeside" w:vAnchor="text" w:hAnchor="text" w:xAlign="center" w:y="1"/>
        <w:shd w:val="clear" w:color="auto" w:fill="auto"/>
        <w:spacing w:line="370" w:lineRule="exact"/>
        <w:jc w:val="both"/>
      </w:pPr>
      <w:r>
        <w:rPr>
          <w:color w:val="000000"/>
          <w:lang w:bidi="ru-RU"/>
        </w:rPr>
        <w:t>Шаг № 2 Украшение изделия. При помощи бусин разного размера (или пуговиц) выкладываем туловище бабочкам (приклеиваем поочередно).</w:t>
      </w:r>
    </w:p>
    <w:p w:rsidR="003C768A" w:rsidRDefault="003C768A" w:rsidP="003C768A">
      <w:pPr>
        <w:pStyle w:val="40"/>
        <w:framePr w:h="3379" w:wrap="notBeside" w:vAnchor="text" w:hAnchor="text" w:xAlign="center" w:y="1"/>
        <w:shd w:val="clear" w:color="auto" w:fill="auto"/>
        <w:spacing w:line="370" w:lineRule="exact"/>
        <w:jc w:val="center"/>
      </w:pPr>
      <w:r>
        <w:rPr>
          <w:color w:val="000000"/>
          <w:lang w:bidi="ru-RU"/>
        </w:rPr>
        <w:t>Рис. № 5</w:t>
      </w:r>
    </w:p>
    <w:p w:rsidR="003C768A" w:rsidRDefault="003C768A" w:rsidP="003C768A">
      <w:pPr>
        <w:rPr>
          <w:sz w:val="2"/>
          <w:szCs w:val="2"/>
        </w:rPr>
      </w:pPr>
    </w:p>
    <w:p w:rsidR="003C768A" w:rsidRDefault="003C768A" w:rsidP="003C768A">
      <w:pPr>
        <w:framePr w:h="3840" w:wrap="notBeside" w:vAnchor="text" w:hAnchor="text" w:xAlign="center" w:y="1"/>
        <w:jc w:val="center"/>
        <w:rPr>
          <w:sz w:val="2"/>
          <w:szCs w:val="2"/>
        </w:rPr>
      </w:pPr>
      <w:r>
        <w:rPr>
          <w:noProof/>
        </w:rPr>
        <w:drawing>
          <wp:inline distT="0" distB="0" distL="0" distR="0">
            <wp:extent cx="5848350" cy="2438400"/>
            <wp:effectExtent l="19050" t="0" r="0" b="0"/>
            <wp:docPr id="4" name="Рисунок 4" descr="C:\Users\ТОИУУ\Desktop\ПРОГРАММЫ 2024\Летняя оздоровительная кампания\МР\media\image3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ТОИУУ\Desktop\ПРОГРАММЫ 2024\Летняя оздоровительная кампания\МР\media\image35.jpeg"/>
                    <pic:cNvPicPr>
                      <a:picLocks noChangeAspect="1" noChangeArrowheads="1"/>
                    </pic:cNvPicPr>
                  </pic:nvPicPr>
                  <pic:blipFill>
                    <a:blip r:embed="rId7"/>
                    <a:srcRect/>
                    <a:stretch>
                      <a:fillRect/>
                    </a:stretch>
                  </pic:blipFill>
                  <pic:spPr bwMode="auto">
                    <a:xfrm>
                      <a:off x="0" y="0"/>
                      <a:ext cx="5848350" cy="2438400"/>
                    </a:xfrm>
                    <a:prstGeom prst="rect">
                      <a:avLst/>
                    </a:prstGeom>
                    <a:noFill/>
                    <a:ln w="9525">
                      <a:noFill/>
                      <a:miter lim="800000"/>
                      <a:headEnd/>
                      <a:tailEnd/>
                    </a:ln>
                  </pic:spPr>
                </pic:pic>
              </a:graphicData>
            </a:graphic>
          </wp:inline>
        </w:drawing>
      </w:r>
    </w:p>
    <w:p w:rsidR="003C768A" w:rsidRDefault="003C768A" w:rsidP="003C768A">
      <w:pPr>
        <w:pStyle w:val="40"/>
        <w:framePr w:h="3840" w:wrap="notBeside" w:vAnchor="text" w:hAnchor="text" w:xAlign="center" w:y="1"/>
        <w:shd w:val="clear" w:color="auto" w:fill="auto"/>
        <w:spacing w:line="370" w:lineRule="exact"/>
        <w:jc w:val="both"/>
      </w:pPr>
      <w:r>
        <w:rPr>
          <w:color w:val="000000"/>
          <w:lang w:bidi="ru-RU"/>
        </w:rPr>
        <w:t>Бусина (пуговица) для головы бабочки должна быть больше, чем все стальные. Приклеиваем усики к голове, украшаем крылья (по вашему желанию). Уголки крыльев немного закручиваем внутрь, чтобы создавалось впечатление полета бабочки. Красавица-бабочка готова!</w:t>
      </w:r>
    </w:p>
    <w:p w:rsidR="003C768A" w:rsidRDefault="003C768A" w:rsidP="003C768A">
      <w:pPr>
        <w:rPr>
          <w:sz w:val="2"/>
          <w:szCs w:val="2"/>
        </w:rPr>
      </w:pPr>
    </w:p>
    <w:p w:rsidR="003C768A" w:rsidRDefault="003C768A" w:rsidP="003C768A">
      <w:pPr>
        <w:pStyle w:val="40"/>
        <w:framePr w:h="3768" w:wrap="notBeside" w:vAnchor="text" w:hAnchor="text" w:xAlign="center" w:y="1"/>
        <w:shd w:val="clear" w:color="auto" w:fill="auto"/>
        <w:spacing w:line="280" w:lineRule="exact"/>
      </w:pPr>
      <w:r>
        <w:rPr>
          <w:color w:val="000000"/>
          <w:lang w:bidi="ru-RU"/>
        </w:rPr>
        <w:lastRenderedPageBreak/>
        <w:t>Рис. № 6</w:t>
      </w:r>
    </w:p>
    <w:p w:rsidR="003C768A" w:rsidRDefault="003C768A" w:rsidP="003C768A">
      <w:pPr>
        <w:framePr w:h="3768" w:wrap="notBeside" w:vAnchor="text" w:hAnchor="text" w:xAlign="center" w:y="1"/>
        <w:jc w:val="center"/>
        <w:rPr>
          <w:sz w:val="2"/>
          <w:szCs w:val="2"/>
        </w:rPr>
      </w:pPr>
      <w:r>
        <w:rPr>
          <w:noProof/>
        </w:rPr>
        <w:drawing>
          <wp:inline distT="0" distB="0" distL="0" distR="0">
            <wp:extent cx="5848350" cy="2400300"/>
            <wp:effectExtent l="19050" t="0" r="0" b="0"/>
            <wp:docPr id="5" name="Рисунок 5" descr="C:\Users\ТОИУУ\Desktop\ПРОГРАММЫ 2024\Летняя оздоровительная кампания\МР\media\image3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ТОИУУ\Desktop\ПРОГРАММЫ 2024\Летняя оздоровительная кампания\МР\media\image36.jpeg"/>
                    <pic:cNvPicPr>
                      <a:picLocks noChangeAspect="1" noChangeArrowheads="1"/>
                    </pic:cNvPicPr>
                  </pic:nvPicPr>
                  <pic:blipFill>
                    <a:blip r:embed="rId8"/>
                    <a:srcRect/>
                    <a:stretch>
                      <a:fillRect/>
                    </a:stretch>
                  </pic:blipFill>
                  <pic:spPr bwMode="auto">
                    <a:xfrm>
                      <a:off x="0" y="0"/>
                      <a:ext cx="5848350" cy="2400300"/>
                    </a:xfrm>
                    <a:prstGeom prst="rect">
                      <a:avLst/>
                    </a:prstGeom>
                    <a:noFill/>
                    <a:ln w="9525">
                      <a:noFill/>
                      <a:miter lim="800000"/>
                      <a:headEnd/>
                      <a:tailEnd/>
                    </a:ln>
                  </pic:spPr>
                </pic:pic>
              </a:graphicData>
            </a:graphic>
          </wp:inline>
        </w:drawing>
      </w:r>
    </w:p>
    <w:p w:rsidR="003C768A" w:rsidRDefault="003C768A" w:rsidP="003C768A">
      <w:pPr>
        <w:pStyle w:val="20"/>
        <w:shd w:val="clear" w:color="auto" w:fill="auto"/>
        <w:ind w:firstLine="0"/>
        <w:rPr>
          <w:color w:val="000000"/>
          <w:lang w:bidi="ru-RU"/>
        </w:rPr>
      </w:pPr>
      <w:r>
        <w:rPr>
          <w:color w:val="000000"/>
          <w:lang w:bidi="ru-RU"/>
        </w:rPr>
        <w:t xml:space="preserve">Бабочек можно использовать для украшения </w:t>
      </w:r>
      <w:proofErr w:type="spellStart"/>
      <w:r>
        <w:rPr>
          <w:color w:val="000000"/>
          <w:lang w:bidi="ru-RU"/>
        </w:rPr>
        <w:t>интерьера</w:t>
      </w:r>
      <w:proofErr w:type="gramStart"/>
      <w:r>
        <w:rPr>
          <w:color w:val="000000"/>
          <w:lang w:bidi="ru-RU"/>
        </w:rPr>
        <w:t>.У</w:t>
      </w:r>
      <w:proofErr w:type="gramEnd"/>
      <w:r>
        <w:rPr>
          <w:color w:val="000000"/>
          <w:lang w:bidi="ru-RU"/>
        </w:rPr>
        <w:t>местны</w:t>
      </w:r>
      <w:proofErr w:type="spellEnd"/>
      <w:r>
        <w:rPr>
          <w:color w:val="000000"/>
          <w:lang w:bidi="ru-RU"/>
        </w:rPr>
        <w:t xml:space="preserve"> бабочки в детской комнате, они красиво смотрятся и приносят радость. В принципе, бабочками можно украшать любую комнату, ведь они несут позитив. Я украсила своими бабочками шторы на окне, окно сразу преобразилось.</w:t>
      </w:r>
    </w:p>
    <w:p w:rsidR="003C768A" w:rsidRDefault="003C768A" w:rsidP="003C768A">
      <w:pPr>
        <w:pStyle w:val="20"/>
        <w:shd w:val="clear" w:color="auto" w:fill="auto"/>
        <w:ind w:firstLine="0"/>
      </w:pPr>
    </w:p>
    <w:p w:rsidR="003C768A" w:rsidRDefault="003C768A" w:rsidP="003C768A">
      <w:pPr>
        <w:pStyle w:val="20"/>
        <w:shd w:val="clear" w:color="auto" w:fill="auto"/>
        <w:ind w:firstLine="0"/>
      </w:pPr>
      <w:r>
        <w:rPr>
          <w:color w:val="000000"/>
          <w:lang w:bidi="ru-RU"/>
        </w:rPr>
        <w:t>Рис. № 7</w:t>
      </w:r>
    </w:p>
    <w:p w:rsidR="003C768A" w:rsidRDefault="003C768A" w:rsidP="003C768A">
      <w:pPr>
        <w:framePr w:h="4416" w:wrap="notBeside" w:vAnchor="text" w:hAnchor="text" w:xAlign="center" w:y="1"/>
        <w:jc w:val="center"/>
        <w:rPr>
          <w:sz w:val="2"/>
          <w:szCs w:val="2"/>
        </w:rPr>
      </w:pPr>
      <w:r>
        <w:rPr>
          <w:noProof/>
        </w:rPr>
        <w:drawing>
          <wp:inline distT="0" distB="0" distL="0" distR="0">
            <wp:extent cx="2419350" cy="2809875"/>
            <wp:effectExtent l="19050" t="0" r="0" b="0"/>
            <wp:docPr id="6" name="Рисунок 6" descr="C:\Users\ТОИУУ\Desktop\ПРОГРАММЫ 2024\Летняя оздоровительная кампания\МР\media\image3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ТОИУУ\Desktop\ПРОГРАММЫ 2024\Летняя оздоровительная кампания\МР\media\image37.jpeg"/>
                    <pic:cNvPicPr>
                      <a:picLocks noChangeAspect="1" noChangeArrowheads="1"/>
                    </pic:cNvPicPr>
                  </pic:nvPicPr>
                  <pic:blipFill>
                    <a:blip r:embed="rId9"/>
                    <a:srcRect/>
                    <a:stretch>
                      <a:fillRect/>
                    </a:stretch>
                  </pic:blipFill>
                  <pic:spPr bwMode="auto">
                    <a:xfrm>
                      <a:off x="0" y="0"/>
                      <a:ext cx="2419350" cy="2809875"/>
                    </a:xfrm>
                    <a:prstGeom prst="rect">
                      <a:avLst/>
                    </a:prstGeom>
                    <a:noFill/>
                    <a:ln w="9525">
                      <a:noFill/>
                      <a:miter lim="800000"/>
                      <a:headEnd/>
                      <a:tailEnd/>
                    </a:ln>
                  </pic:spPr>
                </pic:pic>
              </a:graphicData>
            </a:graphic>
          </wp:inline>
        </w:drawing>
      </w:r>
    </w:p>
    <w:p w:rsidR="003C768A" w:rsidRDefault="003C768A" w:rsidP="003C768A">
      <w:pPr>
        <w:rPr>
          <w:sz w:val="2"/>
          <w:szCs w:val="2"/>
        </w:rPr>
      </w:pPr>
    </w:p>
    <w:p w:rsidR="003C768A" w:rsidRDefault="003C768A" w:rsidP="003C768A">
      <w:pPr>
        <w:pStyle w:val="20"/>
        <w:shd w:val="clear" w:color="auto" w:fill="auto"/>
        <w:spacing w:before="326" w:after="300"/>
        <w:ind w:firstLine="1300"/>
      </w:pPr>
      <w:r>
        <w:rPr>
          <w:color w:val="000000"/>
          <w:lang w:bidi="ru-RU"/>
        </w:rPr>
        <w:t>Итог: я уверена, что у вас получились удивительные бабочки! Украшайте ими комнату, дарите их друзьям и близким, и пообещайте, что летом понаблюдаете за этими прекрасными насекомыми на природе! До новых встреч!</w:t>
      </w:r>
    </w:p>
    <w:p w:rsidR="00000000" w:rsidRDefault="003C768A"/>
    <w:p w:rsidR="003C768A" w:rsidRDefault="003C768A" w:rsidP="003C768A">
      <w:pPr>
        <w:pStyle w:val="70"/>
        <w:shd w:val="clear" w:color="auto" w:fill="auto"/>
        <w:spacing w:before="0" w:after="0"/>
        <w:jc w:val="right"/>
      </w:pPr>
      <w:r>
        <w:t xml:space="preserve">Разработал: </w:t>
      </w:r>
      <w:proofErr w:type="spellStart"/>
      <w:r>
        <w:rPr>
          <w:color w:val="000000"/>
          <w:lang w:bidi="ru-RU"/>
        </w:rPr>
        <w:t>Матюнина</w:t>
      </w:r>
      <w:proofErr w:type="spellEnd"/>
      <w:r>
        <w:rPr>
          <w:color w:val="000000"/>
          <w:lang w:bidi="ru-RU"/>
        </w:rPr>
        <w:t xml:space="preserve"> Г.Н., </w:t>
      </w:r>
      <w:proofErr w:type="spellStart"/>
      <w:r>
        <w:rPr>
          <w:color w:val="000000"/>
          <w:lang w:bidi="ru-RU"/>
        </w:rPr>
        <w:t>тьютор</w:t>
      </w:r>
      <w:proofErr w:type="spellEnd"/>
      <w:r>
        <w:rPr>
          <w:color w:val="000000"/>
          <w:lang w:bidi="ru-RU"/>
        </w:rPr>
        <w:t xml:space="preserve"> ЦРТ «Левобережный», </w:t>
      </w:r>
      <w:proofErr w:type="gramStart"/>
      <w:r>
        <w:rPr>
          <w:color w:val="000000"/>
          <w:lang w:bidi="ru-RU"/>
        </w:rPr>
        <w:t>г</w:t>
      </w:r>
      <w:proofErr w:type="gramEnd"/>
      <w:r>
        <w:rPr>
          <w:color w:val="000000"/>
          <w:lang w:bidi="ru-RU"/>
        </w:rPr>
        <w:t>. Липецк</w:t>
      </w:r>
    </w:p>
    <w:p w:rsidR="003C768A" w:rsidRDefault="003C768A"/>
    <w:sectPr w:rsidR="003C768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3C768A"/>
    <w:rsid w:val="003C768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
    <w:name w:val="Основной текст (7)_"/>
    <w:basedOn w:val="a0"/>
    <w:link w:val="70"/>
    <w:rsid w:val="003C768A"/>
    <w:rPr>
      <w:rFonts w:ascii="Times New Roman" w:eastAsia="Times New Roman" w:hAnsi="Times New Roman" w:cs="Times New Roman"/>
      <w:b/>
      <w:bCs/>
      <w:sz w:val="28"/>
      <w:szCs w:val="28"/>
      <w:shd w:val="clear" w:color="auto" w:fill="FFFFFF"/>
    </w:rPr>
  </w:style>
  <w:style w:type="character" w:customStyle="1" w:styleId="2">
    <w:name w:val="Основной текст (2)_"/>
    <w:basedOn w:val="a0"/>
    <w:link w:val="20"/>
    <w:rsid w:val="003C768A"/>
    <w:rPr>
      <w:rFonts w:ascii="Times New Roman" w:eastAsia="Times New Roman" w:hAnsi="Times New Roman" w:cs="Times New Roman"/>
      <w:sz w:val="28"/>
      <w:szCs w:val="28"/>
      <w:shd w:val="clear" w:color="auto" w:fill="FFFFFF"/>
    </w:rPr>
  </w:style>
  <w:style w:type="character" w:customStyle="1" w:styleId="4">
    <w:name w:val="Подпись к картинке (4)_"/>
    <w:basedOn w:val="a0"/>
    <w:link w:val="40"/>
    <w:rsid w:val="003C768A"/>
    <w:rPr>
      <w:rFonts w:ascii="Times New Roman" w:eastAsia="Times New Roman" w:hAnsi="Times New Roman" w:cs="Times New Roman"/>
      <w:sz w:val="28"/>
      <w:szCs w:val="28"/>
      <w:shd w:val="clear" w:color="auto" w:fill="FFFFFF"/>
    </w:rPr>
  </w:style>
  <w:style w:type="paragraph" w:customStyle="1" w:styleId="70">
    <w:name w:val="Основной текст (7)"/>
    <w:basedOn w:val="a"/>
    <w:link w:val="7"/>
    <w:rsid w:val="003C768A"/>
    <w:pPr>
      <w:widowControl w:val="0"/>
      <w:shd w:val="clear" w:color="auto" w:fill="FFFFFF"/>
      <w:spacing w:before="300" w:after="300" w:line="370" w:lineRule="exact"/>
      <w:jc w:val="center"/>
    </w:pPr>
    <w:rPr>
      <w:rFonts w:ascii="Times New Roman" w:eastAsia="Times New Roman" w:hAnsi="Times New Roman" w:cs="Times New Roman"/>
      <w:b/>
      <w:bCs/>
      <w:sz w:val="28"/>
      <w:szCs w:val="28"/>
    </w:rPr>
  </w:style>
  <w:style w:type="paragraph" w:customStyle="1" w:styleId="20">
    <w:name w:val="Основной текст (2)"/>
    <w:basedOn w:val="a"/>
    <w:link w:val="2"/>
    <w:rsid w:val="003C768A"/>
    <w:pPr>
      <w:widowControl w:val="0"/>
      <w:shd w:val="clear" w:color="auto" w:fill="FFFFFF"/>
      <w:spacing w:after="0" w:line="370" w:lineRule="exact"/>
      <w:ind w:hanging="320"/>
      <w:jc w:val="both"/>
    </w:pPr>
    <w:rPr>
      <w:rFonts w:ascii="Times New Roman" w:eastAsia="Times New Roman" w:hAnsi="Times New Roman" w:cs="Times New Roman"/>
      <w:sz w:val="28"/>
      <w:szCs w:val="28"/>
    </w:rPr>
  </w:style>
  <w:style w:type="paragraph" w:customStyle="1" w:styleId="40">
    <w:name w:val="Подпись к картинке (4)"/>
    <w:basedOn w:val="a"/>
    <w:link w:val="4"/>
    <w:rsid w:val="003C768A"/>
    <w:pPr>
      <w:widowControl w:val="0"/>
      <w:shd w:val="clear" w:color="auto" w:fill="FFFFFF"/>
      <w:spacing w:after="0" w:line="0" w:lineRule="atLeast"/>
    </w:pPr>
    <w:rPr>
      <w:rFonts w:ascii="Times New Roman" w:eastAsia="Times New Roman" w:hAnsi="Times New Roman" w:cs="Times New Roman"/>
      <w:sz w:val="28"/>
      <w:szCs w:val="28"/>
    </w:rPr>
  </w:style>
  <w:style w:type="paragraph" w:styleId="a3">
    <w:name w:val="Balloon Text"/>
    <w:basedOn w:val="a"/>
    <w:link w:val="a4"/>
    <w:uiPriority w:val="99"/>
    <w:semiHidden/>
    <w:unhideWhenUsed/>
    <w:rsid w:val="003C768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C768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theme" Target="theme/theme1.xml"/><Relationship Id="rId5" Type="http://schemas.openxmlformats.org/officeDocument/2006/relationships/image" Target="media/image2.jpeg"/><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510</Words>
  <Characters>2907</Characters>
  <Application>Microsoft Office Word</Application>
  <DocSecurity>0</DocSecurity>
  <Lines>24</Lines>
  <Paragraphs>6</Paragraphs>
  <ScaleCrop>false</ScaleCrop>
  <Company/>
  <LinksUpToDate>false</LinksUpToDate>
  <CharactersWithSpaces>3411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ТОИУУ</dc:creator>
  <cp:keywords/>
  <dc:description/>
  <cp:lastModifiedBy>ТОИУУ</cp:lastModifiedBy>
  <cp:revision>2</cp:revision>
  <dcterms:created xsi:type="dcterms:W3CDTF">2025-01-30T06:02:00Z</dcterms:created>
  <dcterms:modified xsi:type="dcterms:W3CDTF">2025-01-30T06:05:00Z</dcterms:modified>
</cp:coreProperties>
</file>